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righ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object w:dxaOrig="4224" w:dyaOrig="3720">
          <v:rect xmlns:o="urn:schemas-microsoft-com:office:office" xmlns:v="urn:schemas-microsoft-com:vml" id="rectole0000000000" style="width:211.200000pt;height:18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ПРИКЛЮЧЕНИЯ МАЛЕНЬКОГО ЕДИНОРОГА</w:t>
      </w:r>
    </w:p>
    <w:p>
      <w:pPr>
        <w:spacing w:before="0" w:after="200" w:line="276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Сказка о том, что красиво, хорошо и важно.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br/>
        <w:br/>
        <w:t xml:space="preserve">Однажды в конце - или в начале - радуга, маленький единорог вошел в мир. Когда на небе появляется радуга, это знак, что мир приветствует единорога. И так это редкое явление, единороги это очень особенные твара.</w:t>
        <w:br/>
        <w:t xml:space="preserve">Каждый единорог рождается без рога  и много лет работает чтобы его получить.</w:t>
        <w:br/>
        <w:t xml:space="preserve">Наш маленький единорог, как и все его сверстники, действительно хотел похвастаться. Точно так же, как его мама и папа. Он не мог понять, что это был не сам рог, а то, что он символизировал. Маленький единорог решил как можно скорее получить желаемый рог. Он попросил родителей купить его.</w:t>
        <w:br/>
        <w:t xml:space="preserve">- Это невозможно, - ответили родители.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- Может быть, они где-то растут или может быть сделан? - спросил малыш.</w:t>
        <w:br/>
        <w:t xml:space="preserve">”Нет, сынок”, - терпеливо ответила мама.</w:t>
        <w:br/>
        <w:t xml:space="preserve">Когда родители, уставшие от вопросов, решили своему сыну секреты, маленький единорог был вне себя от радости. Радость, однако, быстро уступила сомнениям, когда выяснилось, что условием получения угла является «что-то красивое, что-то хорошее и что-то важное», - сказал папа.</w:t>
        <w:br/>
        <w:t xml:space="preserve">Наш маленький единорог решил не сдавать и взял на себя вызов.</w:t>
        <w:br/>
        <w:t xml:space="preserve">Прошло несколько дней, и маленький единорог все еще не мог придумать, что он мог сделать красиво. Он испробовал почти все, что считал красивым. Он начал с живописи, но недоволен эффектом своей работы, он дал рисунок первому человеку, которого он любил. Затем он начал строить песчаные замки. Но и здесь, недовольный своей работой, которую он считал неудачной, он передал ее девушке, которая была поражена красотой дворца. Последующие попытки сделать что-то красивое закончились точно так же.</w:t>
        <w:br/>
        <w:t xml:space="preserve">Опечаленный и слегка подавленный в отставку наш маленький единорог в то же время решил сделать что-то хорошее.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”Это будет легко”, - подумал он. Любимая бабушка научила его делать хорошую и даже очень хорошую кашу с фруктами. На этот раз я добьюсь успеха.</w:t>
        <w:br/>
        <w:t xml:space="preserve">Маленький единорог провел все утро на кухне, пытаясь воссоздать рецепт. Гордясь хорошей едой, которую он приготовил во всех доступных горшках, горшках и кастрюлях, он решил поделиться своим успехом с отцом.</w:t>
        <w:br/>
        <w:t xml:space="preserve">- Это очень хорошая каша, сынок, - похвалил папа. - Я не думаю, что ты все таки не понял эту задачу, - добавил он.</w:t>
        <w:br/>
        <w:t xml:space="preserve">Неловкий и грустный единорог взял всю кашу и отдал ее бедным и голодным. А потом он вернулся домой и грустно рассказал маме о своих неудачах.</w:t>
        <w:br/>
        <w:t xml:space="preserve">- Если я не мог сделать ничего красивого или ничего хорошего, тогда я не смогу сделать что-то важное -,угрюмо он - прошептал он своей матери.</w:t>
        <w:br/>
        <w:t xml:space="preserve">Мой маленький сын. Как КРАСИВО было то, что ты подарил и обрадовал других своей работой. Как ХОРОШО, что ты накормил всех тех, кто был голоден. Очень ВАЖНО заботиться о других, - сказала его мать.</w:t>
        <w:br/>
        <w:t xml:space="preserve">В этот момент долгожданный рог появился на лбу маленького единорога ...</w:t>
        <w:br/>
        <w:t xml:space="preserve">Маленький единорог был очень доволен. Он знал, однако, что это не тот рог, который действительно важен, а то, что мы делаем и как мы живем.</w:t>
        <w:br/>
        <w:t xml:space="preserve">Красота единорога - и человека - выражается в том, что он делает, а не в том, что он имеет или как он выглядит.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150" w:line="240"/>
        <w:ind w:right="47" w:left="10" w:hanging="1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  <w:r>
        <w:object w:dxaOrig="1533" w:dyaOrig="1835">
          <v:rect xmlns:o="urn:schemas-microsoft-com:office:office" xmlns:v="urn:schemas-microsoft-com:vml" id="rectole0000000001" style="width:76.650000pt;height:91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2696" w:dyaOrig="2014">
          <v:rect xmlns:o="urn:schemas-microsoft-com:office:office" xmlns:v="urn:schemas-microsoft-com:vml" id="rectole0000000002" style="width:134.800000pt;height:100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2250" w:dyaOrig="1665">
          <v:rect xmlns:o="urn:schemas-microsoft-com:office:office" xmlns:v="urn:schemas-microsoft-com:vml" id="rectole0000000003" style="width:112.500000pt;height:83.2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object w:dxaOrig="1750" w:dyaOrig="2110">
          <v:rect xmlns:o="urn:schemas-microsoft-com:office:office" xmlns:v="urn:schemas-microsoft-com:vml" id="rectole0000000004" style="width:87.500000pt;height:105.5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object w:dxaOrig="8985" w:dyaOrig="2230">
          <v:rect xmlns:o="urn:schemas-microsoft-com:office:office" xmlns:v="urn:schemas-microsoft-com:vml" id="rectole0000000005" style="width:449.250000pt;height:111.5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2" Type="http://schemas.openxmlformats.org/officeDocument/2006/relationships/numbering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